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1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Nullet der forsvandt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Jonas har regnet et gangestykke med runde tal.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40 × 30 = 120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Jonas'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"Jeg ved, at 4 × 3 = 12. Så satte jeg bare et 0 bagpå til sidst og fik 120."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er 120 alt for lidt?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lavede Jonas denne fejl?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pPr>
        <w:spacing w:after="120" w:before="120"/>
        <w:jc w:val="center"/>
      </w:pPr>
      <w:r>
        <w:rPr>
          <w:rFonts w:ascii="Calibri" w:cs="Calibri" w:eastAsia="Calibri" w:hAnsi="Calibri"/>
          <w:color w:val="A0A0A0"/>
          <w:sz w:val="16"/>
          <w:szCs w:val="16"/>
        </w:rPr>
        <w:t xml:space="preserve">✂  - - - - - - - - - - - - - - - - - - - - - - - - - - - - - - - - - - - - - - - - - - - - - - - - - - - - - - - -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2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Gammel vane (plus i stedet for gange)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Emma skulle gange med 0.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7 × 0 = 7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Emmas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"Hvis jeg har 7 og ikke lægger noget til (0), så har jeg stadig 7."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sker der i stedet, når man ganger med 0?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Hvilken regneart kom Emma til at tænke på?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r>
        <w:br w:type="pag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3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Mente-fælden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Ali har ganget et tocifret tal med et encifret tal med mente.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36 × 4 = 124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Alis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"Jeg sagde 6 × 4 = 24. Jeg skrev 4 og huskede 2 i mente. Så sagde jeg 3 × 4 = 12 og skrev 12 foran 4 uden at bruge menten."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glemte Ali at gøre med sin mente?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Hvornår skal menten lægges til?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pPr>
        <w:spacing w:after="120" w:before="120"/>
        <w:jc w:val="center"/>
      </w:pPr>
      <w:r>
        <w:rPr>
          <w:rFonts w:ascii="Calibri" w:cs="Calibri" w:eastAsia="Calibri" w:hAnsi="Calibri"/>
          <w:color w:val="A0A0A0"/>
          <w:sz w:val="16"/>
          <w:szCs w:val="16"/>
        </w:rPr>
        <w:t xml:space="preserve">✂  - - - - - - - - - - - - - - - - - - - - - - - - - - - - - - - - - - - - - - - - - - - - - - - - - - - - - - - -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4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Mente-fælden del 2 (gange før plus)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Ida regner med mente, men gør det i den forkerte rækkefølge.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25 × 3 = 95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Idas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"5 × 3 = 15. Jeg skrev 5 og gemte 1 i mente over 2-tallet. Så lagde jeg menten til først: 1 + 2 = 3. Til sidst gangede jeg med 3: 3 × 3 = 9. Så fik jeg 95."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må man ikke lægge menten til, før man ganger?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den rigtige rækkefølge?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r>
        <w:br w:type="pag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5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Komma-forvirring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William har ganget et decimaltal med 10.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3,5 × 10 = 3,50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Williams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"Min lærer har sagt, at når man ganger med 10, skal man bare sætte et 0 bag på tallet!"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Blev tallet større, da William satte et 0 bagpå?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virker reglen med at "sætte et nul bagpå" ikke ved decimaltal?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pPr>
        <w:spacing w:after="120" w:before="120"/>
        <w:jc w:val="center"/>
      </w:pPr>
      <w:r>
        <w:rPr>
          <w:rFonts w:ascii="Calibri" w:cs="Calibri" w:eastAsia="Calibri" w:hAnsi="Calibri"/>
          <w:color w:val="A0A0A0"/>
          <w:sz w:val="16"/>
          <w:szCs w:val="16"/>
        </w:rPr>
        <w:t xml:space="preserve">✂  - - - - - - - - - - - - - - - - - - - - - - - - - - - - - - - - - - - - - - - - - - - - - - - - - - - - - - - -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6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Det forsvundne nul i opstillingen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Freja har stillet et gangestykke op under hinanden.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54 × 23 = 270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Frejas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"Jeg sagde 3 × 54 = 162. Derefter sagde jeg 2 × 54 = 108. Til sidst lagde jeg 162 + 108 = 270."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Hvilket tal gangede Freja i virkeligheden med i række 2?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skal der stå et 0 på enernes plads, når man ganger med 2-tallet?</w:t>
            </w:r>
          </w:p>
          <w:p>
            <w:pPr>
              <w:pStyle w:val="ListParagraph"/>
              <w:numPr>
                <w:ilvl w:val="0"/>
                <w:numId w:val="7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r>
        <w:br w:type="pag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7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Dobbelt op-fælden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Noah skulle gange et tal med 4.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15 × 4 = 30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Noahs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"At gange med 4 er det samme som at fordoble. Dobbelt op på 15 er 30."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8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 mange gange skal man fordoble for at gange med 4?</w:t>
            </w:r>
          </w:p>
          <w:p>
            <w:pPr>
              <w:pStyle w:val="ListParagraph"/>
              <w:numPr>
                <w:ilvl w:val="0"/>
                <w:numId w:val="8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svarer det til, når man kun fordobler én gang?</w:t>
            </w:r>
          </w:p>
          <w:p>
            <w:pPr>
              <w:pStyle w:val="ListParagraph"/>
              <w:numPr>
                <w:ilvl w:val="0"/>
                <w:numId w:val="8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pPr>
        <w:spacing w:after="120" w:before="120"/>
        <w:jc w:val="center"/>
      </w:pPr>
      <w:r>
        <w:rPr>
          <w:rFonts w:ascii="Calibri" w:cs="Calibri" w:eastAsia="Calibri" w:hAnsi="Calibri"/>
          <w:color w:val="A0A0A0"/>
          <w:sz w:val="16"/>
          <w:szCs w:val="16"/>
        </w:rPr>
        <w:t xml:space="preserve">✂  - - - - - - - - - - - - - - - - - - - - - - - - - - - - - - - - - - - - - - - - - - - - - - - - - - - - - - - -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8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Ombytnings-misforståelsen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Sara sammenligner to regnestykker.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6 × 4   og   4 × 6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Saras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"De giver ikke det samme! 6 × 4 betyder 6 grupper med 4 i hver, men 4 × 6 betyder 4 grupper med 6 i hver. Så det kan ikke være det samme svar."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Har Sara ret i, at tegningen ser forskellig ud? Giver de det samme resultat?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Hvilken matematisk regel gør, at rækkefølgen ikke ændrer resultatet?</w:t>
            </w:r>
          </w:p>
          <w:p>
            <w:pPr>
              <w:pStyle w:val="ListParagraph"/>
              <w:numPr>
                <w:ilvl w:val="0"/>
                <w:numId w:val="9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forklaringen: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Vis med en tegning eller brikker, hvorfor 6 × 4 giver det samme som 4 × 6.</w:t>
            </w:r>
          </w:p>
        </w:tc>
      </w:tr>
    </w:tbl>
    <w:p>
      <w:r>
        <w:br w:type="page"/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9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Opdelings-fejlen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Lucas prøver at gøre et gangestykke nemmere i hovedet.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12 × 5 = 50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Lucas'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"Jeg delte 12 op i 10 og 2. Så sagde jeg 10 × 5 = 50. Det var let!"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glemte Lucas at gøre med 2-tallet?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Hvorfor skal begge dele af 12 ganges med 5?</w:t>
            </w:r>
          </w:p>
          <w:p>
            <w:pPr>
              <w:pStyle w:val="ListParagraph"/>
              <w:numPr>
                <w:ilvl w:val="0"/>
                <w:numId w:val="10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pPr>
        <w:spacing w:after="120" w:before="120"/>
        <w:jc w:val="center"/>
      </w:pPr>
      <w:r>
        <w:rPr>
          <w:rFonts w:ascii="Calibri" w:cs="Calibri" w:eastAsia="Calibri" w:hAnsi="Calibri"/>
          <w:color w:val="A0A0A0"/>
          <w:sz w:val="16"/>
          <w:szCs w:val="16"/>
        </w:rPr>
        <w:t xml:space="preserve">✂  - - - - - - - - - - - - - - - - - - - - - - - - - - - - - - - - - - - - - - - - - - - - - - - - - - - - - - - -</w:t>
      </w:r>
    </w:p>
    <w:tbl>
      <w:tblPr>
        <w:tblW w:type="dxa" w:w="99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6"/>
      </w:tblGrid>
      <w:tr>
        <w:trPr>
          <w:cantSplit/>
          <w:trHeight w:val="6300" w:hRule="atLeast"/>
        </w:trPr>
        <w:tc>
          <w:tcPr>
            <w:tcW w:type="dxa" w:w="9936"/>
            <w:tcBorders>
              <w:top w:val="single" w:color="9DB7D5" w:sz="8"/>
              <w:left w:val="single" w:color="9DB7D5" w:sz="8"/>
              <w:bottom w:val="single" w:color="9DB7D5" w:sz="8"/>
              <w:right w:val="single" w:color="9DB7D5" w:sz="8"/>
            </w:tcBorders>
            <w:tcMar>
              <w:top w:type="dxa" w:w="200"/>
              <w:left w:type="dxa" w:w="300"/>
              <w:bottom w:type="dxa" w:w="160"/>
              <w:right w:type="dxa" w:w="3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17"/>
                <w:szCs w:val="17"/>
              </w:rPr>
              <w:t xml:space="preserve">DETEKTIV-KORT 10 AF 10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Halvering og fordobling gik galt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Sagen: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Maya vil bruge den smarte regnestrategi "halvér og fordobl".</w:t>
            </w:r>
          </w:p>
          <w:p>
            <w:pPr>
              <w:spacing w:after="10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6"/>
                <w:szCs w:val="36"/>
              </w:rPr>
              <w:t xml:space="preserve">18 × 5 = 360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Mayas forklaring:</w:t>
            </w:r>
          </w:p>
          <w:p>
            <w:pPr>
              <w:spacing w:after="140" w:before="0"/>
            </w:pPr>
            <w:r>
              <w:rPr>
                <w:rFonts w:ascii="Calibri" w:cs="Calibri" w:eastAsia="Calibri" w:hAnsi="Calibri"/>
                <w:i/>
                <w:iCs/>
                <w:color w:val="222222"/>
                <w:sz w:val="22"/>
                <w:szCs w:val="22"/>
              </w:rPr>
              <w:t xml:space="preserve">"Jeg gjorde 18 dobbelt så stor (36). Og så gjorde jeg 5 dobbelt så stor (10). Til sidst sagde jeg 36 × 10 = 360."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Din opgave:</w:t>
            </w:r>
          </w:p>
          <w:p>
            <w:pPr>
              <w:pStyle w:val="ListParagraph"/>
              <w:numPr>
                <w:ilvl w:val="0"/>
                <w:numId w:val="11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Find fejlen: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sker der med resultatet, hvis man gør begge tal dobbelt så store?</w:t>
            </w:r>
          </w:p>
          <w:p>
            <w:pPr>
              <w:pStyle w:val="ListParagraph"/>
              <w:numPr>
                <w:ilvl w:val="0"/>
                <w:numId w:val="11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Forklar hvorfor: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skulle Maya have gjort med det ene tal i stedet?</w:t>
            </w:r>
          </w:p>
          <w:p>
            <w:pPr>
              <w:pStyle w:val="ListParagraph"/>
              <w:numPr>
                <w:ilvl w:val="0"/>
                <w:numId w:val="11"/>
              </w:num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2"/>
                <w:szCs w:val="22"/>
              </w:rPr>
              <w:t xml:space="preserve">Ret regnestykket: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Hvad er det rigtige svar?</w:t>
            </w:r>
          </w:p>
        </w:tc>
      </w:tr>
    </w:tbl>
    <w:p>
      <w:r>
        <w:br w:type="page"/>
      </w:r>
    </w:p>
    <w:p>
      <w:pPr>
        <w:keepNext/>
        <w:spacing w:after="40" w:before="0"/>
      </w:pPr>
      <w:r>
        <w:rPr>
          <w:rFonts w:ascii="Calibri" w:cs="Calibri" w:eastAsia="Calibri" w:hAnsi="Calibri"/>
          <w:b/>
          <w:bCs/>
          <w:color w:val="2E74B5"/>
          <w:sz w:val="17"/>
          <w:szCs w:val="17"/>
        </w:rPr>
        <w:t xml:space="preserve">TIL LÆREREN</w:t>
      </w:r>
    </w:p>
    <w:p>
      <w:pPr>
        <w:keepNext/>
        <w:spacing w:after="60" w:before="0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Facit til detektiv-kortene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Brug kortene i Hanrei-timen: eleverne arbejder i makkerpar og fremlægger deres opklaring for klassen.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1500"/>
        <w:gridCol w:w="4400"/>
      </w:tblGrid>
      <w:tr>
        <w:trPr>
          <w:cantSplit/>
          <w:tblHeader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Kort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Sag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Rigtigt svar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2F559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Forklaring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Nullet der forsvandt: 40 × 30 = 120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1.200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Både 40 og 30 har et 0. Man skal sætte to 0'er på: 4 · 3 = 12 → 1.200.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Gammel vane (plus i stedet for gange): 7 × 0 = 7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7 + 0 = 7, men 7 × 0 betyder 7 grupper med 0 i hver = 0.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Mente-fælden: 36 × 4 = 124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144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Menten (2) skal lægges til, efter man har ganget tierne: 3 · 4 = 12, 12 + 2 = 14 → 144.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Mente-fælden del 2 (gange før plus): 25 × 3 = 95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75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Først ganges: 2 · 3 = 6. Derefter lægges menten til: 6 + 1 = 7 → 75.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Komma-forvirring: 3,5 × 10 = 3,50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35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3,50 er det samme som 3,5. Når man ganger med 10, flytter cifrene én plads til venstre.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Det forsvundne nul i opstillingen: 54 × 23 = 270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1.242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2-tallet i 23 betyder 20: 20 · 54 = 1.080. 162 + 1.080 = 1.242.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Dobbelt op-fælden: 15 × 4 = 30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60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At fordoble én gang er at gange med 2. Gange med 4 = fordoble to gange: 15 → 30 → 60.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Ombytnings-misforståelsen: 6 × 4   og   4 × 6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24 (begge)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Tegningerne ser forskellige ud, men resultatet er det samme. Den kommutative lov: a · b = b · a.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Opdelings-fejlen: 12 × 5 = 50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60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Begge dele skal ganges: 10 · 5 = 50 og 2 · 5 = 10. 50 + 10 = 60.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33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Halvering og fordobling gik galt: 18 × 5 = 360</w:t>
            </w:r>
          </w:p>
        </w:tc>
        <w:tc>
          <w:tcPr>
            <w:tcW w:type="dxa" w:w="15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90</w:t>
            </w:r>
          </w:p>
        </w:tc>
        <w:tc>
          <w:tcPr>
            <w:tcW w:type="dxa" w:w="44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Gør man begge tal dobbelt så store, bliver svaret 4 gange for stort. Halvér 18 og fordobl 5: 9 · 10 = 90.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985" w:bottom="900" w:left="985" w:header="45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7DE" w:sz="4" w:space="4"/>
      </w:pBdr>
      <w:tabs>
        <w:tab w:val="right" w:pos="9936"/>
      </w:tabs>
    </w:pPr>
    <w:r>
      <w:rPr>
        <w:rFonts w:ascii="Arial" w:cs="Arial" w:eastAsia="Arial" w:hAnsi="Arial"/>
        <w:color w:val="595959"/>
        <w:sz w:val="17"/>
        <w:szCs w:val="17"/>
      </w:rPr>
      <w:t xml:space="preserve">© Fremtidensskoler.com	Side </w:t>
    </w:r>
    <w:r>
      <w:rPr>
        <w:rFonts w:ascii="Arial" w:cs="Arial" w:eastAsia="Arial" w:hAnsi="Arial"/>
        <w:color w:val="595959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936"/>
      </w:tabs>
    </w:pPr>
    <w:r>
      <w:drawing>
        <wp:inline distT="0" distB="0" distL="0" distR="0">
          <wp:extent cx="581025" cy="457200"/>
          <wp:effectExtent t="0" r="0" b="0" l="0"/>
          <wp:docPr id="1" name="logo" descr="Fremtidens Skoler logo" title="Fremtidens Skol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95959"/>
        <w:sz w:val="17"/>
        <w:szCs w:val="17"/>
      </w:rPr>
      <w:t xml:space="preserve">	Hanrei · Detektiv-kort · Japan-forløb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32a5632599b0bd71605dc0f3d49c0503b064d6d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Detektiv-kort – Hanrei</dc:title>
  <dc:creator>Fremtidens Skoler</dc:creator>
  <cp:lastModifiedBy>Un-named</cp:lastModifiedBy>
  <cp:revision>1</cp:revision>
  <dcterms:created xsi:type="dcterms:W3CDTF">2026-10-22T07:22:59.416Z</dcterms:created>
  <dcterms:modified xsi:type="dcterms:W3CDTF">2026-10-22T07:22:59.416Z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